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hanging="0" w:left="6236" w:right="0"/>
        <w:jc w:val="both"/>
        <w:outlineLvl w:val="0"/>
        <w:rPr/>
      </w:pPr>
      <w:r>
        <w:rPr>
          <w:b/>
        </w:rPr>
        <w:t>УТВЕРЖДЕН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hanging="0" w:left="6236" w:right="0"/>
        <w:jc w:val="both"/>
        <w:outlineLvl w:val="0"/>
        <w:rPr>
          <w:b/>
        </w:rPr>
      </w:pPr>
      <w:r>
        <w:rPr>
          <w:b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hanging="0" w:left="6236" w:right="0"/>
        <w:jc w:val="both"/>
        <w:outlineLvl w:val="0"/>
        <w:rPr/>
      </w:pPr>
      <w:r>
        <w:rPr>
          <w:sz w:val="28"/>
          <w:szCs w:val="28"/>
        </w:rPr>
        <w:t>Протоколом № ___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hanging="0" w:left="6236" w:right="0"/>
        <w:jc w:val="both"/>
        <w:outlineLvl w:val="0"/>
        <w:rPr/>
      </w:pPr>
      <w:r>
        <w:rPr>
          <w:sz w:val="28"/>
          <w:szCs w:val="28"/>
        </w:rPr>
        <w:t>участников собрания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hanging="0" w:left="6236" w:right="0"/>
        <w:jc w:val="both"/>
        <w:outlineLvl w:val="0"/>
        <w:rPr/>
      </w:pPr>
      <w:r>
        <w:rPr>
          <w:sz w:val="28"/>
          <w:szCs w:val="28"/>
        </w:rPr>
        <w:t>от __________2022г.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ind w:left="0"/>
        <w:jc w:val="center"/>
        <w:rPr/>
      </w:pPr>
      <w:r>
        <w:rPr>
          <w:b/>
          <w:sz w:val="72"/>
          <w:szCs w:val="72"/>
        </w:rPr>
        <w:t>УСТАВ</w:t>
      </w:r>
    </w:p>
    <w:p>
      <w:pPr>
        <w:pStyle w:val="Normal"/>
        <w:ind w:left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ind w:left="0"/>
        <w:jc w:val="center"/>
        <w:rPr/>
      </w:pPr>
      <w:r>
        <w:rPr>
          <w:b/>
          <w:sz w:val="32"/>
          <w:szCs w:val="32"/>
        </w:rPr>
        <w:t>ТОВАРИЩЕСТВА</w:t>
      </w:r>
    </w:p>
    <w:p>
      <w:pPr>
        <w:pStyle w:val="Normal"/>
        <w:ind w:left="0"/>
        <w:jc w:val="center"/>
        <w:rPr/>
      </w:pPr>
      <w:r>
        <w:rPr>
          <w:b/>
          <w:sz w:val="32"/>
          <w:szCs w:val="32"/>
        </w:rPr>
        <w:t>ЛИЧНЫХ ПОДСОБНЫХ ХОЗЯЙСТВ</w:t>
      </w:r>
    </w:p>
    <w:p>
      <w:pPr>
        <w:pStyle w:val="Normal"/>
        <w:ind w:left="0"/>
        <w:jc w:val="center"/>
        <w:rPr>
          <w:b/>
        </w:rPr>
      </w:pPr>
      <w:r>
        <w:rPr>
          <w:b/>
        </w:rPr>
      </w:r>
    </w:p>
    <w:p>
      <w:pPr>
        <w:pStyle w:val="Normal"/>
        <w:ind w:left="0"/>
        <w:jc w:val="center"/>
        <w:rPr>
          <w:sz w:val="72"/>
          <w:szCs w:val="72"/>
        </w:rPr>
      </w:pPr>
      <w:r>
        <w:rPr>
          <w:b/>
          <w:sz w:val="72"/>
          <w:szCs w:val="72"/>
        </w:rPr>
        <w:t>«ЛЮБАВИНО»</w:t>
      </w:r>
    </w:p>
    <w:p>
      <w:pPr>
        <w:pStyle w:val="Normal"/>
        <w:ind w:left="368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368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368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368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368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368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368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368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368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76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г.Бердск</w:t>
      </w:r>
    </w:p>
    <w:p>
      <w:pPr>
        <w:pStyle w:val="Normal"/>
        <w:spacing w:lineRule="auto" w:line="276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2022 год</w:t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</w:rPr>
        <w:t>. ОБЩИЕ ПОЛОЖЕНИЯ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1.1. Товарищество Личных Подсобных Хозяйств, именуемое в дальнейшем "Товарищество", является объединением граждан - собственников земельных участков ЛПХ, созданным ими для совместного использования имущества (вещей), в силу закона находящегося в их общей собственности и (или) в общем пользовании, созданным в соответствии с положениями Гражданского </w:t>
      </w:r>
      <w:hyperlink r:id="rId2" w:tgtFrame="&quot;Гражданский кодекс Российской Федерации (часть первая)">
        <w:r>
          <w:rPr>
            <w:rStyle w:val="Hyperlink"/>
            <w:rFonts w:cs="Times New Roman" w:ascii="Times New Roman" w:hAnsi="Times New Roman"/>
            <w:color w:val="auto"/>
            <w:sz w:val="24"/>
            <w:szCs w:val="24"/>
            <w:u w:val="none"/>
          </w:rPr>
          <w:t>кодекса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Федерации, других законодательных и иных нормативных актов.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1.2. Полное и краткое официальное наименование Товарищества: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Товарищество Личных Подсобных Хозяйств «ЛЮБАВИНО»;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ТЛПХ «ЛЮБАВИНО»;</w:t>
      </w:r>
    </w:p>
    <w:p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1.3. Место нахождения Товарищества: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Россия, Новосибирская область, г. Бердск, улицы: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Удачная, Стартовая, Марсовая, Интернациональная, Хуторская, Русская, Красивая, Благодарная, Добрая, Мирная.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 Товарищество является некоммерческой организацией, объединяющей собственников объектов недвижимости(земельных участков). Товарищество Собственников Недвижимости.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 Товарищество создается без ограничения срока деятельности.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1.6. Товарищество является юридическим лицом с момента его государственной регистрации. Товарищество имеет печать со своим наименованием, расчетный и иные счета в банке, другие реквизиты.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1.7. Товарищество отвечает по своим обязательствам всем принадлежащим ему имуществом. Товарищество не отвечает по обязательствам членов Товарищества. Члены Товарищества не отвечают по обязательствам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 ПРЕДМЕТ И ЦЕЛИ ДЕЯТЕЛЬНОСТИ ТОВАРИЩЕСТВА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Для достижения целей, предусмотренных настоящим Уставом, Товарищество вправе заниматься хозяйственной деятельностью. Предметом деятельности Товарищества является совместное использование имущества (вещей), в силу закона находящегося в их общей собственности и (или) в общем пользовании, и управление им в установленных законодательством пределах, распоряжение общим имуществом (недвижимость, земельные участки ЛПХ.).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Основными видами деятельности Товарищества являются: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обеспечение совместного использования общего имущества;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содержание, обслуживание, эксплуатация, благоустройство и ремонт общего имущества;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финансирование совместного использования, содержания, эксплуатации, развития общего имущества, в том числе прием платежей, оплата услуг ресурсоснабжающих, подрядных организаций, оформление документов для получения субсидий, дотаций, привлечение кредитов и займов;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оформление прав на объекты недвижимости;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охрана общего имущества, прилегающей территории, имущества собственников недвижимости;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содержание и благоустройство прилегающей территории;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текущий или капитальный ремонт недвижимости общего имущества;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строительство и реконструкция объектов недвижимости;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представление интересов собственников в отношениях с третьими лицами по вопросам деятельности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10) консультирование собственников по вопросам деятельности Товарищества;</w:t>
      </w:r>
    </w:p>
    <w:p>
      <w:pPr>
        <w:pStyle w:val="ConsPlusNormal"/>
        <w:tabs>
          <w:tab w:val="clear" w:pos="708"/>
          <w:tab w:val="left" w:pos="1134" w:leader="none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11) передача в аренду и/или использование общего имущества, помещений, фасадов, элементов зданий, прилегающей территории;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12) ведение реестра собственников и владельцев недвижимости;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Товарищество может осуществлять и иные виды деятельности, не запрещенные законодательством Российской Федерации и соответствующие целям деятельности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фонды, расходуемые на цели, предусмотренные настоящим Уставом. Дополнительный доход может быть направлен на иные цели деятельности Товарищества, предусмотренные настоящим Уставом и/или решением Общего собрания.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 ПРАВА И ОБЯЗАННОСТИ ТОВАРИЩЕСТВА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Товарищество вправе по Решению Общего Собрания и/или Правления: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заключать в соответствии с законодательством договор управления общим имуществом и иные обеспечивающие управление общим имуществом договоры;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определять смету доходов и расходов на год, в том числе необходимые расходы на содержание и ремонт общего имущества, затраты на капитальный ремонт и реконструкцию, специальные взносы и отчисления в резервный фонд, а также расходы на другие установленные настоящей главой и Уставом Товарищества цели;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устанавливать на основе принятой сметы доходов и расходов на год Товарищества размеры платежей и взносов для каждого собственника недвижимости в соответствии с его долей в праве общей собственности на общее имущество;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выполнять работы и оказывать услуги собственникам и владельцам недвижимости;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пользоваться предоставляемыми банками кредитами в порядке и на условиях, которые предусмотрены законодательством;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передавать по договорам материальные и денежные средства лицам, выполняющим для Товарищества работы и предоставляющим Товариществу услуги;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продавать и передавать во временное пользование, обменивать имущество, принадлежащее Товариществу.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В случаях если это не нарушает права и законные интересы собственников и владельцев недвижимости, Товарищество также вправе: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предоставлять в пользование или ограниченное пользование часть общего имущества;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в соответствии с требованиями законодательства в установленном порядке надстраивать, перестраивать часть общего имущества;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получать в пользование либо получать или приобретать в общую долевую собственность собственников недвижимости земельные участки;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осуществлять в соответствии с требованиями законодательства от имени и за счет собственников недвижимости застройку прилегающих земельных участков;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заключать сделки и совершать иные отвечающие целям и задачам Товарищества действия;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страховать имущество и объекты общей собственности, находящиеся у Товарищества в управлении или в собственности.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 В случае неисполнения собственниками недвижимости (земельных участков) своих обязанностей по участию в общих расходах Товарищество в судебном порядке вправе потребовать принудительного возмещения обязательных платежей и взносов.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Товарищество может потребовать в судебном порядке полного возмещения причиненных ему убытков в результате неисполнения собственниками недвижимости (земельных участков) обязательств по уплате обязательных платежей и взносов и оплате иных общих расходов.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 Товарищество обязано: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обеспечивать выполнение требований Гражданского </w:t>
      </w:r>
      <w:hyperlink r:id="rId3" w:tgtFrame="&quot;Гражданский кодекс Российской Федерации (часть первая)">
        <w:r>
          <w:rPr>
            <w:rStyle w:val="Hyperlink"/>
            <w:rFonts w:cs="Times New Roman" w:ascii="Times New Roman" w:hAnsi="Times New Roman"/>
            <w:color w:val="auto"/>
            <w:sz w:val="24"/>
            <w:szCs w:val="24"/>
            <w:u w:val="none"/>
          </w:rPr>
          <w:t>кодекса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Федерации, положений федеральных законов, иных нормативных правовых актов, а также Устава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осуществлять управление общим имуществом;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обеспечивать надлежащее санитарное и техническое состояние общего имущества;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обеспечивать выполнение всеми собственниками недвижимости (земельных участков) обязанностей по содержанию и ремонту общего имущества в соответствии с их долями в праве общей собственности на данное имущество;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обеспечивать соблюдение прав и законных интересов собственников недвижимости (земельных участков) при установлении условий и порядка владения, пользования и распоряжения общей собственностью;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принимать меры, необходимые для предотвращения или прекращения действий третьих лиц, затрудняющих реализацию прав владения, пользования и распоряжения собственниками недвижимости (земельных участков) общим имуществом или препятствующих этому;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представлять законные интересы собственников недвижимости (земельных участков), связанные с управлением общим имуществом, в том числе в отношениях с третьими лицами;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выполнять в порядке, предусмотренном законодательством, обязательства по договорам;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вести реестр членов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3.6. Реестр Товарищества должен содержать следующую информацию: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фамилию имя отчество собственника недвижимости(земельного участка),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почтовый адрес, по которому собственник может получить почтовые сообщения,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номер контактного телефона,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адрес электронной почты, по которому собственник может получить электронные сообщения,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согласие собственника на обработку и хранение персональных данных.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 ПОРЯДОК ВСТУПЛЕНИЯ В ЧЛЕНЫ ТОВАРИЩЕСТВА,</w:t>
      </w:r>
    </w:p>
    <w:p>
      <w:pPr>
        <w:pStyle w:val="ConsPlus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ВЫХОДА ИЗ НЕГО; ВЗНОСЫ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4.1. Членство в Товариществе возникает у собственника недвижимости (земельного участка) в момент регистрации права собственности на недвижимость (земельный участок), находящийся в границах поселка, в котором создано Товарищество. Лица, владеющие недвижимостью (земельным участком) за границами поселка не могут быть членами Товарищества и соответственно не могут быть наделены правами членов Товарищества.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Лица, приобретающие недвижимость в посёлке ЛПХ, в котором создано Товарищество, становятся членами Товарищества после возникновения у них права собственности на недвижимость (земельный участок).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4.2.1 Будущий собственник обязан: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узнать о наличии/отсутствии задолженности по взносам по приобретаемому участку у председателя ТЛПХ «Любавино»;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получить данные Правила Проживания на территории ТЛПХ «Любавино»;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получить книжку оплаты жителя ТЛПХ «Любавино»;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оплатить текущие взносы до начала освоения участка.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Членство в Товариществе прекращается с момента прекращения права собственности члена Товарищества на недвижимость (земельный участок).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4.3.1 Бывший собственник обязан: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уведомить о сделке администрацию ТЛПХ «Любавино»;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получить справку об отсутствии задолженности по оплатам;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оплатить имеющиеся задолженности ( по дату заключения Договора купли-продажи, Договора дарения и т.п.)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4"/>
      <w:bookmarkEnd w:id="0"/>
      <w:r>
        <w:rPr>
          <w:rFonts w:cs="Times New Roman" w:ascii="Times New Roman" w:hAnsi="Times New Roman"/>
          <w:sz w:val="24"/>
          <w:szCs w:val="24"/>
        </w:rPr>
        <w:t>4.4. Сведения о новом собственнике недвижимости (земельного участка) должны быть размещены в Реестре членов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4.5. Член Товарищества обязан предоставить Правлению Товарищества достоверные сведения, предусмотренные </w:t>
      </w:r>
      <w:hyperlink r:id="rId4" w:anchor="Par84" w:tgtFrame="4.4. Реестр членов Товарищества должен содержать сведения, позволяющие идентифицировать членов Товарищества и осуществлять связь с ними, а также сведения о размерах принадлежащих им долей в праве общей собственности на общее имущество.">
        <w:r>
          <w:rPr>
            <w:rStyle w:val="Hyperlink"/>
            <w:rFonts w:cs="Times New Roman" w:ascii="Times New Roman" w:hAnsi="Times New Roman"/>
            <w:color w:val="auto"/>
            <w:sz w:val="24"/>
            <w:szCs w:val="24"/>
            <w:u w:val="none"/>
          </w:rPr>
          <w:t>пунктом 4.4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данного Устава, и своевременно информировать Правление Товарищества об их изменении.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Собственник недвижимости (земельного участка) в течение 7 (Семь) дней с момента приобретения недвижимости (земельного участка) в посёлке ЛПХ, в котором создано Товарищество, обязан предоставить сведения для Реестра Товарищества путем личного посещения офиса Товарищества или предоставить информацию по электронной почте.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4.7. Каждому члену Товарищества, председателем Товарищества выдается членская книжка, подтверждающая членство в Товариществе. В членской книжке фиксируется внесение обязательных взносов.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4.8. Члены Товарищества обязаны систематически вносить членские взносы в сроки и в размерах, определяемых сметой доходов и расходов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4.9. При реорганизации юридического лица - члена Товарищества либо смерти гражданина - члена Товарищества их правопреемники (наследники), приобретатели имущества члена Товарищества по договору, входят в состав членов Товарищества с момента возникновения права собственности на указанное имущество. В течение 7 (Семь) дней с момента перехода права собственности на недвижимость (земельный участок), правопреемники обязаны предоставить Председателю Товарищества достоверные сведения для Реестра Товарищества.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5. ИМУЩЕСТВО ТОВАРИЩЕСТВА.</w:t>
      </w:r>
    </w:p>
    <w:p>
      <w:pPr>
        <w:pStyle w:val="ConsPlus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ФИНАНСИРОВАНИЕ ДЕЯТЕЛЬНОСТИ ТОВАРИЩЕСТВА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 В собственности Товарищества может находиться движимое имущество, а также недвижимое имущество, расположенное внутри или за пределами поселка ЛПХ, в котором создано Товарищество.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Средства Товарищества состоят из: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обязательных платежей, и иных взносов членов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доходов от хозяйственной деятельности Товарищества, направленных на осуществление целей, задач и выполнение обязанностей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субсидий на обеспечение эксплуатации общего имущества, проведение текущего и капитального ремонта, предоставление отдельных видов коммунальных услуг и иных субсидий;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прочих поступлений.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На основании решения Общего собрания членов Товарищества, в Товариществе могут быть образованы специальные фонды, расходуемые на предусмотренные Уставом цели. Порядок образования специальных фондов определяется Общим собранием членов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Правление Товарищества имеет право распоряжаться средствами Товарищества, находящимися на счете в банке, в соответствии с финансовым планом Товарищества, утвержденным на Общем Собрании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Для достижения целей, предусмотренных настоящим Уставом, Товарищество вправе заниматься хозяйственной деятельностью.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5.6. 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фонды, расходуемые на цели, предусмотренные настоящим Уставом. Дополнительные доходы, не предусмотренные сметой, по решению Правления и/или по решению Общего Собрания могут быть направлены на иные цели деятельности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5.7. Члены Товарищества вносят обязательные платежи и добровольные взносы, связанные с оплатой расходов на содержание, текущий и капитальный ремонт общего имущества, а также с оплатой коммунальных услуг.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5.8. Неиспользование членом Товарищества принадлежащей ему недвижимости (земельного участка), либо отказ от пользования общим имуществом не является основанием для освобождения собственника полностью или частично от участия в общих расходах на содержание и ремонт общего имущества. В случае невнесения обязательных ежемесячных платежей в течение трех календарных месяцев, Товарищество вправе произвести отключение системы водоснабжения собственника недвижимости ( земельного участка) от центральной системы водоснабжения поселка ЛПХ. В случае невнесения обязательных ежемесячных платежей более шести календарных месяцев, задолженность взыскивается Товариществом в судебном порядке.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5.9 Обязательные платежи вносятся ежемесячно до 10 числа месяца, следующего за отчетным месяцем. Порядок внесения целевых взносов утверждается Правлением.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5.10 Членские взносы могут быть использованы исключительно на расходы, связанные: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5.10.1 с содержанием, ремонтом и эксплуатацией имущества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5.10.2 с осуществлением расчетов с организациями, осуществляющими снабжение тепловой и электрической энергией, водой, газом, водоотведением на основании договоров, заключенных с этими организациями;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5.10.3 с благоустройством земельных участков общего назначения;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5.10.4 с охраной территории Товарищества и обеспечением в границах такой территории пожарной безопасности;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5.10.5 с проведением аудиторских проверок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5.10.6 с выплатой заработной платы лицам из списка, определенного Общим собранием собственников недвижимости ( земельного участка).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5.10.7 с выплатой заработной платы лицам, с которыми Товариществом заключены договора на выполнение работ.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5.11. Юридические лица (ЮЛ) и Индивидуальные предприниматели (ИП), ведущие свою деятельность в границах поселка, в котором создано Товарищество, обязаны заключить Договор с Товариществом на индивидуальных условиях. ЮЛ и ИП обязаны вносить плату за пользование системой водоснабжения и содержание дорог. Типовая форма Договора утверждается Правлением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6. ПРАВА ЧЛЕНОВ ТОВАРИЩЕСТВА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 Член Товарищества имеет право: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6.1.1. Самостоятельно, без согласования с другими членами Товарищества, распоряжаться принадлежащей ему недвижимостью (земельным участком).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6.1.2. Участвовать в деятельности Товарищества как лично, так и через своего представителя, а также избирать и быть избранным в органы управления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6.1.3. Вносить предложения по совершенствованию деятельности Товарищества, устранению недостатков в работе его органов.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6.1.4. Возмещать за счет средств Товарищества расходы, понесенные в связи с предотвращением нанесения ущерба общему имуществу.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6.1.5. Получать от Правления, Председателя Правления Товарищества, ревизионной комиссии (ревизора) данные о деятельности Товарищества, состоянии его имущества и произведенных расходах.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6.1.6. Производить через расчетный счет Товарищества внесение обязательных взносов, если такое решение принято Общим собранием членов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6.1.7. Присутствовать на заседаниях Правления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6.1.8. Осуществлять другие права, предусмотренные законодательными и иными нормативными актами, настоящим Уставом.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6.2. Права члена Товарищества у собственников недвижимости (земельного участка) возникают с момента регистрации права собственности на недвижимость (земельный участок), расположенный в поселке ЛПХ, в котором создано Товарищество.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 Права членов Товарищества: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6.3.1. Члены Товарищества имеют право получать от органов управления Товарищества информацию о деятельности Товарищества в порядке и в объеме, которые установлены Уставом Товарищества, обжаловать в судебном порядке решения органов управления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6.3.2. Члены Товарищества имеют право предъявлять требования к Товариществу относительно качества оказываемых услуг и (или) выполняемых работ.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6.3.3. Члены Товарищества имеют право ознакомиться со следующими документами: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Уставом Товарищества, внесенными в Устав изменениями, свидетельством о государственной регистрации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реестром членов Товарищества в соответствии с законодательством РФ;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бухгалтерской (финансовой) отчетностью Товарищества, сметой доходов и расходов Товарищества на год, отчетами об исполнении таких смет, аудиторскими заключениями (в случае проведения аудиторских проверок);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заключениями ревизионной комиссии (ревизора)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документами, подтверждающими права Товарищества на имущество, отражаемое на его балансе;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протоколами Общих собраний членов Товарищества, заседаний Правления Товарищества и ревизионной комиссии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документами, подтверждающими итоги голосования на Общем собрании членов Товарищества, в том числе бюллетенями для голосования, доверенностями на голосование или копиями таких доверенностей, а также в письменной форме решениями собственников недвижимости по вопросам, поставленным на голосование, при проведении Общего собрания собственников недвижимости в форме заочного голосования;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технической документацией на поселок ЛПХ, в котором создано Товарищество, и иными связанными с управлением данным поселком документами;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9) иными предусмотренными Гражданским </w:t>
      </w:r>
      <w:hyperlink r:id="rId5" w:tgtFrame="&quot;Гражданский кодекс Российской Федерации (часть первая)">
        <w:r>
          <w:rPr>
            <w:rStyle w:val="Hyperlink"/>
            <w:rFonts w:cs="Times New Roman"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Федерации, Уставом Товарищества и решениями Общего собрания членов Товарищества внутренними документами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6.4. Жителям рекомендуется обращаться на сайт ТЛПХ «Любавино» по интересующим их вопросам ( по СНиП, оплате, информации разного рода) для своевременного ознакомления с ними.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6.5. На Лиц, владеющих недвижимостью (земельным участком) за границами поселка права членов Товарищества не распространяются.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7. ОБЯЗАННОСТИ И ОТВЕТСТВЕННОСТЬ ЧЛЕНОВ ТОВАРИЩЕСТВА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7.1. Член Товарищества (житель или собственник земельного участка)обязан: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7.1.1. Соблюдать градостроительные, противопожарные и санитарные нормы;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7.1.2. Содержать находящуюся в его собственности недвижимость (земельный участок) в надлежащем состоянии и осуществлять ее текущий ремонт за свой счет;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7.1.3. Использовать недвижимость (земельный участок) по ее назначению с учетом ограничений, установленных действующим законодательством;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7.1.4. Использовать объекты общей собственности только по их прямому назначению, не нарушая прав и интересов других собственников по пользованию данными объектами; Собственники земельных участков, имеющие грузовые машины и автобусы обязаны поддерживать дорожное полотно в рабочем состоянии на всем пути следования от начала въезда в поселок до своего участка. Весной и осенью, а так же в дождливую погоду грузовые машины должны быть оставлены за границами ТЛПХ «Любавино». За нарушение данного правила, администрация вправе подать иск на возмещение ущерба через суд.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7.1.5. Дороги ТЛПХ «Любавино» могут использоваться только для прохода и проезда( не допускается складирование на обочинах дорог стройматериалов, сыпучих материалов или каких-либо предметов)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7.1.6. Собственник земельного участка обязан поддерживать в рабочем состоянии примыкающий к его участку, участок дороги. Вскрытие дорожного полотна и все механические действия без разрешения администрации недопустимы. В связи с тем, что под дорогой проложены различные коммуникации, собственник, собирающийся производить работы за пределами своего участка, обязан получить разрешение председателя ТЛПХ «Любавино».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7.1.7. В случае повреждения дороги тяжелой техникой при проведении строительных работ, собственник, у которого производились работы, обязан незамедлительно произвести восстановление поврежденных участков дороги за свой счет.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7.1.8. Выполнять законные требования настоящего Устава, решения Общего собрания членов Товарищества, Правления Товарищества, Председателя Правления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7.1.9. Нести ответственность за нарушение обязательств по управлению Товариществом и/или по внесению членских взносов;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7.1.10. Соблюдать технические, противопожарные и санитарные правила содержания посёлка ЛПХ, в котором создано Товарищество, и прилегающей территории ( малогабаритные бытовые отходы в завязанных пакетах, выбрасывать в собственный бак для ТБО или вывозить самостоятельно, строительный и крупногабаритный мусор, мебель, старую технику, упаковочную тару и пр. вывозить самостоятельно за свой счет, запрещается засорять территорию мелким бытовым мусором, обертками пищевых продуктов, бутылками, пакетами и т.п.)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7.1.11. Принимать участие в расходах и обеспечивать уплату взносов, необходимых для покрытия затрат, связанных со строительством, реконструкцией, содержанием, текущим и капитальным ремонтом общего имущества, своевременно вносить целевые взносы и специальные сборы в размере, установленном Общим собранием членов Товарищества. Обязательные взносы вносить не позднее 10 числа месяца, следующего за расчетным месяцем;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7.1.11.1. В случае возникновения задолженности за два месяца, администрация вправе отключить пользователя от системы водоснабжения.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7.1.11.2. Все собственники земельных участков, не зависимо от сезонного пользования, обязаны оплачивать ежемесячные взносы в полном размере за весь год. Устав ТЛПХ «Любавино» не предусматривает частичную оплату взносов, так как ТЛПХ «Любавино» является поселением круглогодичного проживания и круглогодично проводит мероприятия по поддержанию дорог и системы водоснабжения в рабочем состоянии.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7.1.11.3. Оплату взносов необходимо производить на расчетный счет ТЛПХ «Любавино» или оплачивать лично в приемные часы бухгалтеру в офисе.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7.1.12. Предпринимать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объектам общей собственности;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7.1.13. Обеспечивать доступ уполномоченным лицам к недвижимости в случае необходимости ее поддержания в надлежащем состоянии или необходимости восстановления объектов общей собственности или для предотвращения возможного ущерба, который может быть причинен недвижимому имуществу;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7.1.14. Устранять за свой счет ущерб, нанесенный имуществу других собственников или владельцев недвижимости либо общему имуществу членов Товарищества им самим лично, а также любыми другими лицами, пользующимися недвижимостью в соответствии с договорами.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7.1.15. Поддерживать экологическую чистоту на участке и прилегающей к участку территории на расстоянии 2м от забора, своевременно скашивая траву и кустарник;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7.1.16. При огораживании участка не допускать сужения существующей дороги или проезда ( соблюдать ширину дороги 10м) и не выступать за красные линии улиц;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7.1.17. Собственники земельных участков, подключенных к воде, обязаны содержать колодец, к которому подключены, в рабочем состоянии ( вовремя чистить, отсыпать снаружи и т.п согласно регламента)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7.1.18. Все собственники обязаны соблюдать Закон о тишине, с 23-00 до 9-00 часов утра не производить действия, влекущие нарушение покоя граждан и тишины в ночное время, в т.ч. громкое прослушивание музыки и т.п. Строительные и другие работы, производящие шум, могут выполняться с 9-00 до 21-00 часов.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 Запрещается осуществлять самовольное подключение к системе водоснабжения. Подключение производится только уполномоченным на это лицом, после полной оплаты взносов.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 За серьезные нарушения, такие как: порыв водопроводной или газовой трубы, житель, допустивший это, обязан осуществить восстановление за свой счет и оплатить штраф в соответствующую организацию.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7.4. Запрещается разводить костры в пожароопасный период.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 Выгул собак (любых пород) за пределами своего участка, должен производиться в наморднике и на поводке. Выгул собак на чужих участках ( в том числе пустых) категорически запрещен.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7.6. Член Товарищества (или его представитель), осуществляющий отчуждение недвижимости, находящейся в его собственности, обязан в дополнение к документам, установленным гражданским законодательством, представить приобретателю следующие документы: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копию Устава Товарищества и сведения о его обязательствах перед Товариществом;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данные о наличии или об отсутствии задолженности по оплате расходов по содержанию недвижимости и общего имущества;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сведения о страховании общего имущества при наличии такового;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данные действующей сметы и финансового отчета за предшествующий период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сведения о любых известных капитальных затратах, которые Товарищество планирует произвести в течение двух предстоящих лет.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7.7. Член Товарищества, систематически не выполняющий или ненадлежащим образом выполняющий свои обязанности, либо препятствующий своими действиями достижению целей Товарищества, может быть привлечен к административной или гражданско-правовой ответственности в порядке, установленном законодательством и настоящим Уставом.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8. ОРГАНЫ УПРАВЛЕНИЯ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8.1. Общее собрание членов Товарищества является высшим органом управления Товарищества и созывается в порядке, установленном настоящим Уставом.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8.2. К исключительной компетенции Общего собрания членов Товарищества относятся: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определение приоритетных направлений деятельности Товарищества, принципов образования и использования его имущества;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2"/>
      <w:bookmarkEnd w:id="1"/>
      <w:r>
        <w:rPr>
          <w:rFonts w:cs="Times New Roman" w:ascii="Times New Roman" w:hAnsi="Times New Roman"/>
          <w:sz w:val="24"/>
          <w:szCs w:val="24"/>
        </w:rPr>
        <w:t>2) принятие и изменение устава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определение порядка приобретения и реализации имущества и недвижимости (земельных участков), принадлежащей Товариществу и находящейся в общем пользовании.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64"/>
      <w:bookmarkEnd w:id="2"/>
      <w:r>
        <w:rPr>
          <w:rFonts w:cs="Times New Roman" w:ascii="Times New Roman" w:hAnsi="Times New Roman"/>
          <w:sz w:val="24"/>
          <w:szCs w:val="24"/>
        </w:rPr>
        <w:t>4) избрание членов Правления Товарищества, а в случаях, предусмотренных настоящим Уставом, также Председателя Правления Товарищества из числа членов Правления Товарищества, досрочное прекращение их полномочий;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утверждение годовых отчетов и бухгалтерских балансов Товарищества, если уставом Товарищества в соответствии с законом оно не отнесено к компетенции иных коллегиальных органов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66"/>
      <w:bookmarkEnd w:id="3"/>
      <w:r>
        <w:rPr>
          <w:rFonts w:cs="Times New Roman" w:ascii="Times New Roman" w:hAnsi="Times New Roman"/>
          <w:sz w:val="24"/>
          <w:szCs w:val="24"/>
        </w:rPr>
        <w:t>6) принятие решений о создании Товариществом других юридических лиц;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67"/>
      <w:bookmarkEnd w:id="4"/>
      <w:r>
        <w:rPr>
          <w:rFonts w:cs="Times New Roman" w:ascii="Times New Roman" w:hAnsi="Times New Roman"/>
          <w:sz w:val="24"/>
          <w:szCs w:val="24"/>
        </w:rPr>
        <w:t>7) принятие решений об участии Товарищества в других юридических лицах и о создании филиалов и открытии представительств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68"/>
      <w:bookmarkEnd w:id="5"/>
      <w:r>
        <w:rPr>
          <w:rFonts w:cs="Times New Roman" w:ascii="Times New Roman" w:hAnsi="Times New Roman"/>
          <w:sz w:val="24"/>
          <w:szCs w:val="24"/>
        </w:rPr>
        <w:t>8) принятие решений о реорганизации и ликвидации Товарищества, о назначении ликвидационной комиссии (ликвидатора) и об утверждении ликвидационного баланса;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69"/>
      <w:bookmarkEnd w:id="6"/>
      <w:r>
        <w:rPr>
          <w:rFonts w:cs="Times New Roman" w:ascii="Times New Roman" w:hAnsi="Times New Roman"/>
          <w:sz w:val="24"/>
          <w:szCs w:val="24"/>
        </w:rPr>
        <w:t>9) избрание ревизионной комиссии (ревизора) и назначение аудиторской организации или индивидуального аудитора (профессионального аудитора)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70"/>
      <w:bookmarkEnd w:id="7"/>
      <w:r>
        <w:rPr>
          <w:rFonts w:cs="Times New Roman" w:ascii="Times New Roman" w:hAnsi="Times New Roman"/>
          <w:sz w:val="24"/>
          <w:szCs w:val="24"/>
        </w:rPr>
        <w:t>10) установление размера обязательных платежей и взносов для членов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11) утверждение порядка образования резервного фонда Товарищества, иных специальных фондов Товарищества (в том числе фондов на проведение текущего и капитального ремонта общего имущества) и их использования, а также утверждение отчетов об использовании таких фондов;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12) принятие решения о получении заемных средств, в том числе банковских кредитов;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13) определение направлений использования дохода от хозяйственной деятельности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14) утверждение годового плана содержания и ремонта общего имущества, отчета о выполнении такого плана;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15) утверждение смет доходов и расходов Товарищества на год, отчетов об исполнении таких смет, аудиторских заключений (в случае проведения аудиторских проверок);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16) утверждение годового отчета о деятельности Правления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17) рассмотрение жалоб на действия Правления Товарищества, Председателя Правления Товарищества и ревизионной комиссии (ревизора)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18) принятие и/или изменение внутреннего распорядка Товарищества в отношении работников, в обязанности которых входят содержание и ремонт общего имущества, положения об оплате их труда, утверждение иных внутренних документов Товарищества уставом Товарищества и решениями Общего собрания членов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19) определение размера вознаграждения членов Правления Товарищества, в том числе Председателя Правления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20) другие вопросы, предусмотренные федеральными законами.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8.3. Общее собрание членов Товарищества имеет право решать вопросы, которые отнесены к компетенции Правления Товарищества.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8.4 Уведомление о проведении Общего собрания членов Товарищества отправляется не позднее, чем за десять дней до даты проведения Общего собрания.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8.4.1 Уведомление о проведении Общего собрания членов Товарищества направляется одним из нижеуказанных способов: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 письменной форме лицом, по инициативе которого созывается Общее собрание, и вручается каждому члену Товарищества под расписку или посредством почтового отправления (заказным письмом);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размещается в средстве массовой информации, определенном субъектом Российской Федерации в качестве официального источника для публикации муниципальных актов;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размещается на информационном щите, расположенном в границах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отправляется по электронной почте или в виде </w:t>
      </w:r>
      <w:r>
        <w:rPr>
          <w:rFonts w:cs="Times New Roman" w:ascii="Times New Roman" w:hAnsi="Times New Roman"/>
          <w:sz w:val="24"/>
          <w:szCs w:val="24"/>
          <w:lang w:val="en-US"/>
        </w:rPr>
        <w:t>SMS</w:t>
      </w:r>
      <w:r>
        <w:rPr>
          <w:rFonts w:cs="Times New Roman" w:ascii="Times New Roman" w:hAnsi="Times New Roman"/>
          <w:sz w:val="24"/>
          <w:szCs w:val="24"/>
        </w:rPr>
        <w:t xml:space="preserve"> сообщения собственникам недвижимости (земельного участка)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8.5. В уведомлении о проведении Общего собрания членов Товарищества указываются сведения о лице, по инициативе которого созывается Общее собрание, место и время проведения собрания, повестка дня Общего собрания. Общее собрание членов Товарищества не вправе выносить на обсуждение вопросы, которые не были включены в повестку дня.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8.6. Общее собрание членов Товарищества правомочно, если были выполнены требования п.8.4 и 8.4.1.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8.7. Решения Общего собрания членов Товарищества принимаются большинством голосов от общего числа голосов членов Товарищества, присутствующих на Общем Собрании членов Товарищества или их представителей.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8.8. Общее собрание членов Товарищества ведет Председатель Правления Товарищества или его заместитель. В случае их отсутствия Общее собрание ведет один из членов Правления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8.9. Количество голосов на Общих собраниях членов Товарищества пропорционально количеству принадлежащих им земельных участков с отдельными кадастровыми номерами.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8.10. В случае если недвижимость принадлежит нескольким собственникам на праве общей собственности, они могут принять решение о представлении одним из них общих интересов в Товариществе.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9. ПРАВЛЕНИЕ ТОВАРИЩЕСТВА.</w:t>
      </w:r>
    </w:p>
    <w:p>
      <w:pPr>
        <w:pStyle w:val="ConsPlus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ПРЕДСЕДАТЕЛЬ ПРАВЛЕНИЯ ТОВАРИЩЕСТВА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9.1. Правление Товарищества является исполнительным органом Товарищества, подотчетным Общему собранию членов Товарищества. Руководство деятельностью Товарищества осуществляет Правление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9.2. Правление Товарищества вправе принимать решения по всем вопросам деятельности Товарищества, за исключением вопросов, отнесенных к исключительной компетенции Общего собрания собственников недвижимости и компетенции Общего собрания членов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9.3. Правление Товарищества имеет состав: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Товарищества,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старшие улиц.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Старшие улиц избираются из числа членов Товарищества Общим собранием членов Товарищества на 2 (два) года.</w:t>
      </w:r>
    </w:p>
    <w:p>
      <w:pPr>
        <w:pStyle w:val="ConsPlusNormal"/>
        <w:tabs>
          <w:tab w:val="clear" w:pos="708"/>
          <w:tab w:val="left" w:pos="1134" w:leader="none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9.4. Передоверие членом Правления своих полномочий иному лицу не допускается.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9.5. Членом Правления Товарищества не может являться лицо, с которым Товарищество заключило договор управления общим имуществом, или лицо, занимающее должность в органах управления организации, с которым Товарищество заключило указанный договор, а также член ревизионной комиссии (ревизор) Товарищества. Член Правления Товарищества не может совмещать свою деятельность в Правлении Товарищества с работой в Товариществе по трудовому договору, а также поручать, доверять другому лицу или иным образом возлагать на него исполнение своих обязанностей члена Правления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9.6. Председатель Правления Товарищества не реже одного раза в три месяца по графику созывает заседания Правления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Первое заседание Правления, организуемое после ежегодного Общего собрания членов Товарищества, проводится не позднее 10 дней после проведения собрания.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Регулярные заседания Правления могут проводиться по графику или созываться Председателем Правления Товарищества в то время и в том месте, которые будут периодически определяться большинством членов Правления.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заседания проходят не по графику, уведомления о них должны направляться каждому члену Правления по почте или вручаться лично, либо уведомлять в любой удобной форме не позднее чем за три рабочих дня до даты проведения заседания.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Члены Товарищества имеют право свободно посещать любые заседания Правления.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9.7. Правление Товарищества правомочно принимать решения, если на заседании Правления Товарищества присутствует не менее чем пятьдесят процентов общего числа членов Правления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Решения Правления Товарищества принимаются простым большинством голосов от общего числа голосов членов Правления, присутствующих на заседании, если большее число голосов для принятия таких решений не предусмотрено настоящим Уставом.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Решения, принятые Правлением Товарищества, оформляются протоколом заседания Правления Товарищества и подписываются Председателем Правления Товарищества, секретарем заседания Правления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9.8. В обязанности Правления Товарищества входят: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обеспечение соблюдения Товариществом законодательства и требований устава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контроль своевременности внесения членами Товарищества установленных обязательных платежей и взносов;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составление смет доходов и расходов на соответствующий год Товарищества и отчетов о финансовой деятельности, предоставление их Общему собранию членов Товарищества для утверждения;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управление общим имуществом или заключение договоров на управление им;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наем работников для обслуживания общего имущества и их увольнение;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заключение договоров на обслуживание, эксплуатацию и ремонт общего имущества;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ведение реестра членов Товарищества, делопроизводства, ведение бухгалтерского учета и бухгалтерской отчетности;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созыв и проведение Общего собрания членов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выполнение иных вытекающих из настоящего Устава обязанностей.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9.9 В права Правления Товарищества входят: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внесение изменений в Устав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созыв собственников недвижимости (земельных) участков конкретных улиц для решения задач, связанных с этими улицами;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представление интересов собственников недвижимости (земельных участков) конкретных улиц перед Председателем правления.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9.10. Председатель Правления Товарищества обеспечивает выполнение решений Правления, имеет право давать указания и распоряжения всем должностным лицам Товарищества, исполнение которых для указанных лиц обязательно.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9.11. Председатель Правления Товарищества избирается Общим собранием членов Товарищества из состава Правления Товарищества сроком на 5 (Пять) лет.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9.12. Председатель Правления Товарищества действует без доверенности от имени Товарищества, подписывает платежные документы и совершает сделки, которые в соответствии с законодательством, уставом Товарищества не требуют обязательного одобрения Правлением Товарищества или Общим собранием членов Товарищества,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заключает договора на управление общим имуществом.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нанимает работников для обслуживания общего имущества и их увольнение.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заключает договора на обслуживание, эксплуатацию и ремонт общего имущества. разрабатывает и выносит на утверждение Общего собрания членов Товарищества правила внутреннего распорядка Товарищества в отношении работников, в обязанности которых входят содержание и ремонт общего имущества, положение об оплате их труда, утверждение иных внутренних документов Товарищества, предусмотренных Гражданским </w:t>
      </w:r>
      <w:hyperlink r:id="rId6" w:tgtFrame="&quot;Гражданский кодекс Российской Федерации (часть первая)">
        <w:r>
          <w:rPr>
            <w:rStyle w:val="Hyperlink"/>
            <w:rFonts w:cs="Times New Roman"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Федерации, уставом Товарищества и решениями Общего собрания членов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9.13. При заключении договора с управляющей организацией Правление Товарищества передает свои функции этой управляющей организации.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10. РЕВИЗИОННАЯ КОМИССИЯ (РЕВИЗОР) ТОВАРИЩЕСТВА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10.1. Ревизионная комиссия (ревизор) Товарищества избирается Общим собранием членов Товарищества не более чем на два года. В состав ревизионной комиссии Товарищества не могут входить члены Правления Товарищества.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10.2. Ревизионная комиссия Товарищества из своего состава избирает Председателя ревизионной комиссии.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10.3. Ревизионная комиссия (ревизор) Товарищества: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проводит не реже чем один раз в год ревизии финансовой деятельности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представляет Общему собранию членов Товарищества заключение по результатам проверки годовой бухгалтерской (финансовой) отчетности Товарищества;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отчитывается перед Общим собранием членов Товарищества о своей деятельности.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11. РЕОРГАНИЗАЦИЯ И ЛИКВИДАЦИЯ ТОВАРИЩЕСТВА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11.1. Реорганизация Товарищества осуществляется на основании и в порядке, которые установлены гражданским законодательством.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11.2. При ликвидации Товарищества недвижимое и иное имущество, оставшееся после расчетов с бюджетом, банками и другими кредиторами, распределяется между членами Товарищества пропорционально их доле участия в Товариществе.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hanging="0" w:left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12. ЗАКЛЮЧИТЕЛЬНЫЕ ПОЛОЖЕНИЯ</w:t>
      </w:r>
    </w:p>
    <w:p>
      <w:pPr>
        <w:pStyle w:val="ConsPlusNormal"/>
        <w:ind w:hanging="0"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12.1. По всем вопросам, не нашедшим своего отражения в положениях настоящего Устава, Товарищество и его члены будут руководствоваться положениями Гражданского Кодекса РФ и иными действующими нормативными актами, применяемыми к деятельности Товарищества.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DejaVu Sans"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218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572184"/>
    <w:rPr>
      <w:color w:themeColor="hyperlink"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" w:cs="Noto Sans Devanagari"/>
      <w:sz w:val="32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ConsPlusNormal" w:customStyle="1">
    <w:name w:val="ConsPlusNormal"/>
    <w:qFormat/>
    <w:rsid w:val="00572184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tmp/ark-CrhHbX/&#1088;&#1077;&#1076;&#1072;&#1082;&#1094;&#1080;&#1103;%7B&#1050;&#1086;&#1085;&#1089;&#1091;&#1083;&#1100;&#1090;&#1072;&#1085;&#1090;&#1055;&#1083;&#1102;&#1089;%7D" TargetMode="External"/><Relationship Id="rId3" Type="http://schemas.openxmlformats.org/officeDocument/2006/relationships/hyperlink" Target="../../../tmp/ark-CrhHbX/&#1088;&#1077;&#1076;&#1072;&#1082;&#1094;&#1080;&#1103;%7B&#1050;&#1086;&#1085;&#1089;&#1091;&#1083;&#1100;&#1090;&#1072;&#1085;&#1090;&#1055;&#1083;&#1102;&#1089;%7D" TargetMode="External"/><Relationship Id="rId4" Type="http://schemas.openxmlformats.org/officeDocument/2006/relationships/hyperlink" Target="../../../C:/Users/vtani/Downloads/&#1059;&#1089;&#1090;&#1072;&#1074;%20&#1058;&#1051;&#1055;&#1061;_%20&#1051;&#1102;&#1073;&#1072;&#1074;&#1080;&#1085;&#1086;_2021_&#1089;&#1077;&#1085;&#1090;&#1103;&#1073;&#1088;&#1100;%20(4).doc" TargetMode="External"/><Relationship Id="rId5" Type="http://schemas.openxmlformats.org/officeDocument/2006/relationships/hyperlink" Target="../../../tmp/ark-CrhHbX/&#1088;&#1077;&#1076;&#1072;&#1082;&#1094;&#1080;&#1103;%7B&#1050;&#1086;&#1085;&#1089;&#1091;&#1083;&#1100;&#1090;&#1072;&#1085;&#1090;&#1055;&#1083;&#1102;&#1089;%7D" TargetMode="External"/><Relationship Id="rId6" Type="http://schemas.openxmlformats.org/officeDocument/2006/relationships/hyperlink" Target="../../../tmp/ark-CrhHbX/&#1088;&#1077;&#1076;&#1072;&#1082;&#1094;&#1080;&#1103;%7B&#1050;&#1086;&#1085;&#1089;&#1091;&#1083;&#1100;&#1090;&#1072;&#1085;&#1090;&#1055;&#1083;&#1102;&#1089;%7D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LibreOffice/7.6.4.1$Linux_X86_64 LibreOffice_project/60$Build-1</Application>
  <AppVersion>15.0000</AppVersion>
  <Pages>18</Pages>
  <Words>4466</Words>
  <Characters>32776</Characters>
  <CharactersWithSpaces>37010</CharactersWithSpaces>
  <Paragraphs>266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2022-08-01T11:39:00Z</dcterms:created>
  <dc:creator>Любовь Кудрикова</dc:creator>
  <dc:description/>
  <dc:language>ru-RU</dc:language>
  <cp:lastModifiedBy/>
  <dcterms:modified xsi:type="dcterms:W3CDTF">2023-12-24T12:34:58Z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